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6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9F3C2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21-80-35 (доб.:1943)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382464" w:rsidRPr="00382464">
        <w:rPr>
          <w:rFonts w:ascii="Times New Roman" w:hAnsi="Times New Roman"/>
          <w:b/>
          <w:color w:val="000000" w:themeColor="text1"/>
          <w:sz w:val="20"/>
        </w:rPr>
        <w:t>9 января</w:t>
      </w:r>
      <w:r w:rsidR="00A14743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E01CB" w:rsidRPr="00AE01CB" w:rsidRDefault="00AE01CB" w:rsidP="00AE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82464" w:rsidRDefault="00382464" w:rsidP="00382464">
      <w:pPr>
        <w:pStyle w:val="1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2464">
        <w:rPr>
          <w:rFonts w:ascii="Times New Roman" w:hAnsi="Times New Roman"/>
          <w:sz w:val="26"/>
          <w:szCs w:val="26"/>
        </w:rPr>
        <w:t xml:space="preserve">Упрощается порядок предоставления гражданам </w:t>
      </w:r>
    </w:p>
    <w:p w:rsidR="00382464" w:rsidRPr="00382464" w:rsidRDefault="00382464" w:rsidP="00382464">
      <w:pPr>
        <w:pStyle w:val="1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382464">
        <w:rPr>
          <w:rFonts w:ascii="Times New Roman" w:hAnsi="Times New Roman"/>
          <w:sz w:val="26"/>
          <w:szCs w:val="26"/>
        </w:rPr>
        <w:t>социальных налоговых вычетов</w:t>
      </w: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2464">
        <w:rPr>
          <w:rFonts w:ascii="Times New Roman" w:hAnsi="Times New Roman"/>
          <w:sz w:val="26"/>
          <w:szCs w:val="26"/>
        </w:rPr>
        <w:t xml:space="preserve">С 1 января 2024 года вступают в силу положения, введенные </w:t>
      </w:r>
      <w:hyperlink r:id="rId7" w:history="1">
        <w:r w:rsidRPr="00382464">
          <w:rPr>
            <w:rStyle w:val="a5"/>
            <w:rFonts w:ascii="Times New Roman" w:hAnsi="Times New Roman"/>
            <w:sz w:val="26"/>
            <w:szCs w:val="26"/>
          </w:rPr>
          <w:t>Федеральным законом от 31.07.2023 № 389-ФЗ</w:t>
        </w:r>
      </w:hyperlink>
      <w:r w:rsidRPr="00382464">
        <w:rPr>
          <w:rFonts w:ascii="Times New Roman" w:hAnsi="Times New Roman"/>
          <w:sz w:val="26"/>
          <w:szCs w:val="26"/>
        </w:rPr>
        <w:t>, в части упрощения порядка предоставления гражданам социальных налоговых вычетов по налогу на доходы физических лиц по расходам, связанным с медицинскими и образовательными услугами, добровольным медицинским страхованием, негосударственным пенсионным обеспечением, добровольным пенсионным страхованием и добровольным страхованием жизни, а также с физкультурно-оздоровительными услугами.</w:t>
      </w:r>
      <w:proofErr w:type="gramEnd"/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2464">
        <w:rPr>
          <w:rFonts w:ascii="Times New Roman" w:hAnsi="Times New Roman"/>
          <w:sz w:val="26"/>
          <w:szCs w:val="26"/>
        </w:rPr>
        <w:t>Чтобы заявить право на необходимый социальный налоговый вычет по расходам, понесенным после 1 января 2024 года, достаточно получить один унифицированный документ – Справку об оплате услуг (уплате взносов).</w:t>
      </w: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2464">
        <w:rPr>
          <w:rFonts w:ascii="Times New Roman" w:hAnsi="Times New Roman"/>
          <w:sz w:val="26"/>
          <w:szCs w:val="26"/>
        </w:rPr>
        <w:t>Справки выдаются организациями и индивидуальными предпринимателями, оказавшими соответствующие услуги, и заменяют все остальные документы, которые ранее требовались для подтверждения права на социальные налоговые вычеты.</w:t>
      </w: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2464">
        <w:rPr>
          <w:rFonts w:ascii="Times New Roman" w:hAnsi="Times New Roman"/>
          <w:sz w:val="26"/>
          <w:szCs w:val="26"/>
        </w:rPr>
        <w:t>Федеральный закон предусматривает возможность представления необходимых сведений, подтверждающих фактические расходы граждан на оплату услуг (уплату страховых (пенсионных) взносов), в налоговый орган непосредственно указанными организациями, индивидуальными предпринимателями, фондами в электронной форме, по телекоммуникационным каналам связи с применением усиленной квалифицированной электронной подписи - при наличии у них технической возможности на такое взаимодействие с налоговыми органами.</w:t>
      </w:r>
      <w:proofErr w:type="gramEnd"/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2464">
        <w:rPr>
          <w:rFonts w:ascii="Times New Roman" w:hAnsi="Times New Roman"/>
          <w:sz w:val="26"/>
          <w:szCs w:val="26"/>
        </w:rPr>
        <w:t xml:space="preserve">По сведениям, поступившим в электронном виде в 2024 году и успешно прошедшим контроли, налоговый орган сформирует по итогам 2024 года </w:t>
      </w:r>
      <w:proofErr w:type="spellStart"/>
      <w:r w:rsidRPr="00382464">
        <w:rPr>
          <w:rFonts w:ascii="Times New Roman" w:hAnsi="Times New Roman"/>
          <w:sz w:val="26"/>
          <w:szCs w:val="26"/>
        </w:rPr>
        <w:t>предзаполненное</w:t>
      </w:r>
      <w:proofErr w:type="spellEnd"/>
      <w:r w:rsidRPr="00382464">
        <w:rPr>
          <w:rFonts w:ascii="Times New Roman" w:hAnsi="Times New Roman"/>
          <w:sz w:val="26"/>
          <w:szCs w:val="26"/>
        </w:rPr>
        <w:t xml:space="preserve"> заявление на получение социальных налоговых вычетов по НДФЛ в упрощенном порядке и </w:t>
      </w:r>
      <w:proofErr w:type="gramStart"/>
      <w:r w:rsidRPr="00382464">
        <w:rPr>
          <w:rFonts w:ascii="Times New Roman" w:hAnsi="Times New Roman"/>
          <w:sz w:val="26"/>
          <w:szCs w:val="26"/>
        </w:rPr>
        <w:t>разместит его</w:t>
      </w:r>
      <w:proofErr w:type="gramEnd"/>
      <w:r w:rsidRPr="00382464">
        <w:rPr>
          <w:rFonts w:ascii="Times New Roman" w:hAnsi="Times New Roman"/>
          <w:sz w:val="26"/>
          <w:szCs w:val="26"/>
        </w:rPr>
        <w:t xml:space="preserve"> в Личном кабинете налогоплательщика. В этом случае представление в налоговый орган Справки в бумажном виде не требуется.</w:t>
      </w: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82464" w:rsidRPr="00382464" w:rsidRDefault="00382464" w:rsidP="0038246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82464">
        <w:rPr>
          <w:rFonts w:ascii="Times New Roman" w:hAnsi="Times New Roman"/>
          <w:sz w:val="26"/>
          <w:szCs w:val="26"/>
        </w:rPr>
        <w:t xml:space="preserve">Получение налоговыми органами сведений в электронном виде позволит предоставлять гражданам социальные налоговые вычеты </w:t>
      </w:r>
      <w:proofErr w:type="spellStart"/>
      <w:r w:rsidRPr="00382464">
        <w:rPr>
          <w:rFonts w:ascii="Times New Roman" w:hAnsi="Times New Roman"/>
          <w:sz w:val="26"/>
          <w:szCs w:val="26"/>
        </w:rPr>
        <w:t>проактивно</w:t>
      </w:r>
      <w:proofErr w:type="spellEnd"/>
      <w:r w:rsidRPr="00382464">
        <w:rPr>
          <w:rFonts w:ascii="Times New Roman" w:hAnsi="Times New Roman"/>
          <w:sz w:val="26"/>
          <w:szCs w:val="26"/>
        </w:rPr>
        <w:t xml:space="preserve">, полностью </w:t>
      </w:r>
      <w:r w:rsidRPr="00382464">
        <w:rPr>
          <w:rFonts w:ascii="Times New Roman" w:hAnsi="Times New Roman"/>
          <w:sz w:val="26"/>
          <w:szCs w:val="26"/>
        </w:rPr>
        <w:lastRenderedPageBreak/>
        <w:t xml:space="preserve">исключить из процесса трудозатраты налогоплательщиков по сбору подтверждающих документов, заполнению и предоставлению в налоговый орган налоговой декларации по налогу на доходы физических лиц, а также более чем в два раза сократить срок получения вычета. </w:t>
      </w:r>
    </w:p>
    <w:p w:rsidR="00A75FBB" w:rsidRPr="00382464" w:rsidRDefault="00A75FBB" w:rsidP="003824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75FBB" w:rsidRPr="00382464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A17F4"/>
    <w:multiLevelType w:val="hybridMultilevel"/>
    <w:tmpl w:val="38A2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13382"/>
    <w:multiLevelType w:val="hybridMultilevel"/>
    <w:tmpl w:val="9D94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4476"/>
    <w:rsid w:val="00014D0C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565C"/>
    <w:rsid w:val="00206059"/>
    <w:rsid w:val="00252145"/>
    <w:rsid w:val="0026369C"/>
    <w:rsid w:val="0026637E"/>
    <w:rsid w:val="00272DA4"/>
    <w:rsid w:val="00292A6E"/>
    <w:rsid w:val="002D6EFD"/>
    <w:rsid w:val="002D76A8"/>
    <w:rsid w:val="00316F8C"/>
    <w:rsid w:val="0031771B"/>
    <w:rsid w:val="003217E0"/>
    <w:rsid w:val="0032597B"/>
    <w:rsid w:val="00373829"/>
    <w:rsid w:val="00382464"/>
    <w:rsid w:val="00395642"/>
    <w:rsid w:val="00395C56"/>
    <w:rsid w:val="003967C1"/>
    <w:rsid w:val="003976D5"/>
    <w:rsid w:val="003C20CE"/>
    <w:rsid w:val="003C72F5"/>
    <w:rsid w:val="00400CE0"/>
    <w:rsid w:val="00403821"/>
    <w:rsid w:val="004076E8"/>
    <w:rsid w:val="00455917"/>
    <w:rsid w:val="004850AC"/>
    <w:rsid w:val="00492FB7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C6836"/>
    <w:rsid w:val="007D4B0B"/>
    <w:rsid w:val="007E7655"/>
    <w:rsid w:val="007F2848"/>
    <w:rsid w:val="007F2FA9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F3C2B"/>
    <w:rsid w:val="00A01A22"/>
    <w:rsid w:val="00A14743"/>
    <w:rsid w:val="00A20238"/>
    <w:rsid w:val="00A25161"/>
    <w:rsid w:val="00A75FBB"/>
    <w:rsid w:val="00AC0BBA"/>
    <w:rsid w:val="00AE01CB"/>
    <w:rsid w:val="00AE4AD0"/>
    <w:rsid w:val="00B02777"/>
    <w:rsid w:val="00B15DB7"/>
    <w:rsid w:val="00B4032E"/>
    <w:rsid w:val="00B526A0"/>
    <w:rsid w:val="00BB77E1"/>
    <w:rsid w:val="00BD1B43"/>
    <w:rsid w:val="00BD4056"/>
    <w:rsid w:val="00BE3920"/>
    <w:rsid w:val="00BF44E2"/>
    <w:rsid w:val="00C531DF"/>
    <w:rsid w:val="00C76619"/>
    <w:rsid w:val="00C81DB6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npage-txt-text">
    <w:name w:val="npage-txt-text"/>
    <w:basedOn w:val="a0"/>
    <w:rsid w:val="007F2FA9"/>
  </w:style>
  <w:style w:type="character" w:styleId="ae">
    <w:name w:val="Strong"/>
    <w:basedOn w:val="a0"/>
    <w:uiPriority w:val="22"/>
    <w:qFormat/>
    <w:rsid w:val="007F2FA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77E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A75FB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2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0001202307310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0365-BD67-484C-8C86-63D6A13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113</cp:revision>
  <dcterms:created xsi:type="dcterms:W3CDTF">2020-12-15T05:32:00Z</dcterms:created>
  <dcterms:modified xsi:type="dcterms:W3CDTF">2024-01-09T02:11:00Z</dcterms:modified>
</cp:coreProperties>
</file>